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60758" w14:textId="77777777" w:rsidR="00A34EA8" w:rsidRDefault="00A34EA8" w:rsidP="00A34EA8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404806D" w14:textId="3314DA39" w:rsidR="00A34EA8" w:rsidRDefault="00A34EA8" w:rsidP="00A34EA8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Пятигорск</w:t>
      </w:r>
    </w:p>
    <w:p w14:paraId="43839C61" w14:textId="2B1307E3" w:rsidR="00A34EA8" w:rsidRDefault="00A34EA8" w:rsidP="00A34EA8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14:paraId="03717214" w14:textId="30FE7A7D" w:rsidR="00A34EA8" w:rsidRDefault="00A34EA8" w:rsidP="00A34EA8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 xml:space="preserve">Протокол Совета от </w:t>
      </w:r>
      <w:r w:rsidR="008E6462">
        <w:rPr>
          <w:rFonts w:ascii="Times New Roman" w:hAnsi="Times New Roman"/>
          <w:b/>
          <w:color w:val="101010"/>
          <w:sz w:val="28"/>
        </w:rPr>
        <w:t>30.</w:t>
      </w:r>
      <w:r w:rsidR="00A709A6">
        <w:rPr>
          <w:rFonts w:ascii="Times New Roman" w:hAnsi="Times New Roman"/>
          <w:b/>
          <w:color w:val="101010"/>
          <w:sz w:val="28"/>
        </w:rPr>
        <w:t>0</w:t>
      </w:r>
      <w:r w:rsidR="008E6462">
        <w:rPr>
          <w:rFonts w:ascii="Times New Roman" w:hAnsi="Times New Roman"/>
          <w:b/>
          <w:color w:val="101010"/>
          <w:sz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color w:val="101010"/>
          <w:sz w:val="28"/>
        </w:rPr>
        <w:t>.2023</w:t>
      </w:r>
    </w:p>
    <w:p w14:paraId="001A24AF" w14:textId="4BC74138" w:rsidR="00A34EA8" w:rsidRDefault="00A34EA8" w:rsidP="00A34EA8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Утверждаю: Глава подразделения ИВДИВО Пятигорск, Елена Студенцова </w:t>
      </w:r>
      <w:r w:rsidR="008E6462">
        <w:rPr>
          <w:rFonts w:ascii="Times New Roman" w:hAnsi="Times New Roman"/>
          <w:color w:val="FF0000"/>
          <w:sz w:val="24"/>
        </w:rPr>
        <w:t>30.</w:t>
      </w:r>
      <w:r w:rsidR="00A709A6">
        <w:rPr>
          <w:rFonts w:ascii="Times New Roman" w:hAnsi="Times New Roman"/>
          <w:color w:val="FF0000"/>
          <w:sz w:val="24"/>
        </w:rPr>
        <w:t>0</w:t>
      </w:r>
      <w:r w:rsidR="008E6462">
        <w:rPr>
          <w:rFonts w:ascii="Times New Roman" w:hAnsi="Times New Roman"/>
          <w:color w:val="FF0000"/>
          <w:sz w:val="24"/>
        </w:rPr>
        <w:t>9</w:t>
      </w:r>
      <w:r>
        <w:rPr>
          <w:rFonts w:ascii="Times New Roman" w:hAnsi="Times New Roman"/>
          <w:color w:val="FF0000"/>
          <w:sz w:val="24"/>
        </w:rPr>
        <w:t>.23</w:t>
      </w:r>
    </w:p>
    <w:p w14:paraId="20DDF36A" w14:textId="7DCFE3CC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133ABEDD" w14:textId="4FB8CED8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Студенцова Е</w:t>
      </w:r>
    </w:p>
    <w:p w14:paraId="6C02B2FD" w14:textId="3E99826E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</w:rPr>
        <w:t>Клевакина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487F8251" w14:textId="5EB74234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Узденова Л</w:t>
      </w:r>
    </w:p>
    <w:p w14:paraId="6B60894D" w14:textId="71802D88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Шитиков М</w:t>
      </w:r>
    </w:p>
    <w:p w14:paraId="381FF71D" w14:textId="3D57F817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</w:rPr>
        <w:t>Таранец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7E12F39C" w14:textId="3818AB79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</w:rPr>
        <w:t>Радышева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М</w:t>
      </w:r>
    </w:p>
    <w:p w14:paraId="6277765F" w14:textId="1C04F69A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</w:rPr>
        <w:t>Гузева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</w:t>
      </w:r>
    </w:p>
    <w:p w14:paraId="7B854241" w14:textId="424BB771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Бражникова Т</w:t>
      </w:r>
    </w:p>
    <w:p w14:paraId="5C91DB42" w14:textId="62955D99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/>
          <w:color w:val="000000"/>
          <w:sz w:val="24"/>
        </w:rPr>
        <w:t>Мизева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594FD17B" w14:textId="6624311A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Мельников А</w:t>
      </w:r>
    </w:p>
    <w:p w14:paraId="66861989" w14:textId="418E7B41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/>
          <w:color w:val="000000"/>
          <w:sz w:val="24"/>
        </w:rPr>
        <w:t>Шахмурзова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Л</w:t>
      </w:r>
    </w:p>
    <w:p w14:paraId="3BB27E94" w14:textId="49AED938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/>
          <w:color w:val="000000"/>
          <w:sz w:val="24"/>
        </w:rPr>
        <w:t>Цыбань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702687A0" w14:textId="112DE70F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Ходжа-Багирова Л</w:t>
      </w:r>
    </w:p>
    <w:p w14:paraId="637583DE" w14:textId="2E50CE37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Чеченова М</w:t>
      </w:r>
    </w:p>
    <w:p w14:paraId="4937D4F0" w14:textId="7DF0D207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/>
          <w:color w:val="000000"/>
          <w:sz w:val="24"/>
        </w:rPr>
        <w:t>Коринец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О</w:t>
      </w:r>
    </w:p>
    <w:p w14:paraId="5D6A6EE4" w14:textId="572D145E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Мищенко Л</w:t>
      </w:r>
    </w:p>
    <w:p w14:paraId="1A227CA3" w14:textId="77777777" w:rsidR="00A34EA8" w:rsidRDefault="00A34EA8" w:rsidP="00A34EA8">
      <w:pPr>
        <w:rPr>
          <w:rFonts w:ascii="Times New Roman" w:hAnsi="Times New Roman"/>
          <w:color w:val="000000"/>
          <w:sz w:val="24"/>
        </w:rPr>
      </w:pPr>
    </w:p>
    <w:p w14:paraId="794850DE" w14:textId="66533E38" w:rsidR="00A34EA8" w:rsidRDefault="00A34EA8" w:rsidP="00A34EA8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2C7F12EE" w14:textId="22060084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Подведение итогов Самоорганизации Планов Синтеза с Планом Синтеза ИВО подразделения и определение алгоритма реализации </w:t>
      </w:r>
      <w:proofErr w:type="spellStart"/>
      <w:r>
        <w:rPr>
          <w:rFonts w:ascii="Times New Roman" w:hAnsi="Times New Roman"/>
          <w:color w:val="000000"/>
          <w:sz w:val="24"/>
        </w:rPr>
        <w:t>дуумвиратности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Плана Синтеза ИВО.</w:t>
      </w:r>
    </w:p>
    <w:p w14:paraId="6EFB8472" w14:textId="421505CC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Отчёт Главы ИВДИВО- ЭП.</w:t>
      </w:r>
    </w:p>
    <w:p w14:paraId="0B4DA782" w14:textId="3D1FE158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</w:rPr>
        <w:t>Советование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 АС Алексием по вопросу выездных Советов в офис Нальчика.</w:t>
      </w:r>
    </w:p>
    <w:p w14:paraId="38EA900D" w14:textId="19A510CD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Разжигание </w:t>
      </w:r>
      <w:proofErr w:type="spellStart"/>
      <w:r>
        <w:rPr>
          <w:rFonts w:ascii="Times New Roman" w:hAnsi="Times New Roman"/>
          <w:color w:val="000000"/>
          <w:sz w:val="24"/>
        </w:rPr>
        <w:t>Столпности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Репликой Синтеза ИВО реализованного Синтеза ИВО.</w:t>
      </w:r>
    </w:p>
    <w:p w14:paraId="5CCF591A" w14:textId="77777777" w:rsidR="00A34EA8" w:rsidRDefault="00A34EA8" w:rsidP="00A34EA8">
      <w:pPr>
        <w:rPr>
          <w:rFonts w:ascii="Times New Roman" w:hAnsi="Times New Roman"/>
          <w:color w:val="000000"/>
          <w:sz w:val="24"/>
        </w:rPr>
      </w:pPr>
    </w:p>
    <w:p w14:paraId="47FA7B54" w14:textId="6F5A1E01" w:rsidR="00A34EA8" w:rsidRDefault="00A34EA8" w:rsidP="00A34EA8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37AEE84B" w14:textId="4C124CCD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Внесение в расписание занятий, </w:t>
      </w:r>
      <w:proofErr w:type="spellStart"/>
      <w:r>
        <w:rPr>
          <w:rFonts w:ascii="Times New Roman" w:hAnsi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дуумвиратностью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Плана Синтеза ИВО.</w:t>
      </w:r>
    </w:p>
    <w:p w14:paraId="64C185D3" w14:textId="6F37D5A1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2. Стяжали обновление ИВДИВО-ЭП подразделения новыми Стандартами ИВДИВО и условия покупки офиса.</w:t>
      </w:r>
    </w:p>
    <w:p w14:paraId="6BF4C917" w14:textId="28D35BE9" w:rsidR="00A34EA8" w:rsidRDefault="00A34EA8" w:rsidP="00A34EA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</w:rPr>
        <w:t>Стяжено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расписание выездных мероприятий по территории ИВДИВО Пятигорск</w:t>
      </w:r>
    </w:p>
    <w:p w14:paraId="0E5A1D3E" w14:textId="77777777" w:rsidR="00A34EA8" w:rsidRDefault="00A34EA8" w:rsidP="00A34EA8">
      <w:pPr>
        <w:rPr>
          <w:rFonts w:ascii="Times New Roman" w:hAnsi="Times New Roman"/>
          <w:color w:val="000000"/>
          <w:sz w:val="24"/>
        </w:rPr>
      </w:pPr>
    </w:p>
    <w:p w14:paraId="2435A4B1" w14:textId="38FBE6A7" w:rsidR="00A34EA8" w:rsidRPr="00A34EA8" w:rsidRDefault="00A34EA8" w:rsidP="00A34EA8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 ИВДИВО-Секретарь Михаил Шитиков</w:t>
      </w:r>
    </w:p>
    <w:sectPr w:rsidR="00A34EA8" w:rsidRPr="00A34EA8" w:rsidSect="00A34EA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A8"/>
    <w:rsid w:val="008E6462"/>
    <w:rsid w:val="00A34EA8"/>
    <w:rsid w:val="00A709A6"/>
    <w:rsid w:val="00A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ACB9"/>
  <w15:chartTrackingRefBased/>
  <w15:docId w15:val="{02320E6C-38F8-4DBA-9DEC-079AFE91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2023-12-08T18:25:00Z</dcterms:created>
  <dcterms:modified xsi:type="dcterms:W3CDTF">2023-12-08T18:39:00Z</dcterms:modified>
</cp:coreProperties>
</file>